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97" w:rsidRPr="001C7398" w:rsidRDefault="00AA4497" w:rsidP="00AA44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7398">
        <w:rPr>
          <w:rFonts w:ascii="Times New Roman" w:hAnsi="Times New Roman" w:cs="Times New Roman"/>
          <w:b/>
          <w:sz w:val="24"/>
          <w:szCs w:val="24"/>
        </w:rPr>
        <w:t xml:space="preserve">                       Интеллектуальная  игра «Биология и русский язык».</w:t>
      </w:r>
    </w:p>
    <w:p w:rsidR="00AA4497" w:rsidRPr="00CC627D" w:rsidRDefault="00AA4497" w:rsidP="00AA44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627D">
        <w:rPr>
          <w:rFonts w:ascii="Times New Roman" w:hAnsi="Times New Roman" w:cs="Times New Roman"/>
          <w:sz w:val="24"/>
          <w:szCs w:val="24"/>
        </w:rPr>
        <w:t xml:space="preserve">9 апреля учитель биологии </w:t>
      </w:r>
      <w:proofErr w:type="spellStart"/>
      <w:r w:rsidRPr="00CC627D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Pr="00CC627D">
        <w:rPr>
          <w:rFonts w:ascii="Times New Roman" w:hAnsi="Times New Roman" w:cs="Times New Roman"/>
          <w:sz w:val="24"/>
          <w:szCs w:val="24"/>
        </w:rPr>
        <w:t xml:space="preserve"> Т.Х. с учащимися 8д класса проводила </w:t>
      </w:r>
    </w:p>
    <w:p w:rsidR="00AA4497" w:rsidRDefault="00AA4497" w:rsidP="00AA4497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-81915</wp:posOffset>
            </wp:positionH>
            <wp:positionV relativeFrom="margin">
              <wp:posOffset>2040890</wp:posOffset>
            </wp:positionV>
            <wp:extent cx="2891790" cy="2171065"/>
            <wp:effectExtent l="19050" t="0" r="3810" b="0"/>
            <wp:wrapSquare wrapText="bothSides"/>
            <wp:docPr id="2" name="Рисунок 2" descr="IMG-20210409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409-WA003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17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</w:t>
      </w:r>
      <w:r w:rsidRPr="00CC627D">
        <w:rPr>
          <w:rFonts w:ascii="Times New Roman" w:hAnsi="Times New Roman" w:cs="Times New Roman"/>
          <w:sz w:val="24"/>
          <w:szCs w:val="24"/>
        </w:rPr>
        <w:t>нтеллектуальную  игру «Биология и русский язык». Участвовали 2 команды. Для выполнения заданий необходимы были знания не только по биологии, но и русского языка (поговорки, словообразование). Участникам особенно понравились задания «Подбери пару», «Развиваем межполушарное взаимодействие», «Метод гипотез», «Пословицы и поговорки». У учащихся бы</w:t>
      </w:r>
      <w:r>
        <w:rPr>
          <w:rFonts w:ascii="Times New Roman" w:hAnsi="Times New Roman" w:cs="Times New Roman"/>
          <w:sz w:val="24"/>
          <w:szCs w:val="24"/>
        </w:rPr>
        <w:t>ла возможность применить знания</w:t>
      </w:r>
      <w:r w:rsidRPr="00CC627D">
        <w:rPr>
          <w:rFonts w:ascii="Times New Roman" w:hAnsi="Times New Roman" w:cs="Times New Roman"/>
          <w:sz w:val="24"/>
          <w:szCs w:val="24"/>
        </w:rPr>
        <w:t>, полученные на уроках биологии и русского языка на практике.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3236595</wp:posOffset>
            </wp:positionH>
            <wp:positionV relativeFrom="margin">
              <wp:posOffset>2068830</wp:posOffset>
            </wp:positionV>
            <wp:extent cx="2899410" cy="2168525"/>
            <wp:effectExtent l="19050" t="0" r="0" b="0"/>
            <wp:wrapSquare wrapText="bothSides"/>
            <wp:docPr id="1" name="Рисунок 1" descr="C:\Users\Test\AppData\Local\Microsoft\Windows\INetCache\Content.Word\IMG-2021040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st\AppData\Local\Microsoft\Windows\INetCache\Content.Word\IMG-20210409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AA4497" w:rsidRDefault="00AA4497" w:rsidP="00AA4497"/>
    <w:p w:rsidR="0094641F" w:rsidRDefault="00AA4497"/>
    <w:sectPr w:rsidR="0094641F" w:rsidSect="00395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A4497"/>
    <w:rsid w:val="00237D36"/>
    <w:rsid w:val="00395ECA"/>
    <w:rsid w:val="009D61E2"/>
    <w:rsid w:val="00AA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>Kraftway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2021-04-12T10:29:00Z</dcterms:created>
  <dcterms:modified xsi:type="dcterms:W3CDTF">2021-04-12T10:31:00Z</dcterms:modified>
</cp:coreProperties>
</file>